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BA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16BA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E16BA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3E16BA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3E16BA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16BA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Default="003E16B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03.04. 2018                             с.Зеньковка                  </w:t>
      </w:r>
      <w:r w:rsidR="00AF3A32">
        <w:rPr>
          <w:rFonts w:ascii="Times New Roman" w:hAnsi="Times New Roman" w:cs="Times New Roman"/>
          <w:sz w:val="28"/>
          <w:szCs w:val="28"/>
        </w:rPr>
        <w:t xml:space="preserve">                          № 12</w:t>
      </w:r>
    </w:p>
    <w:p w:rsidR="003E16BA" w:rsidRDefault="003E16BA" w:rsidP="003E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E16BA">
        <w:rPr>
          <w:rFonts w:ascii="Times New Roman" w:hAnsi="Times New Roman" w:cs="Times New Roman"/>
          <w:sz w:val="24"/>
          <w:szCs w:val="24"/>
        </w:rPr>
        <w:t>Об установлении начала</w:t>
      </w:r>
    </w:p>
    <w:p w:rsidR="003E16BA" w:rsidRDefault="003E16BA" w:rsidP="003E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пожароопасного сезона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территории</w:t>
      </w:r>
    </w:p>
    <w:p w:rsidR="003E16BA" w:rsidRDefault="00AF3A32" w:rsidP="003E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Зеньковского сельсов</w:t>
      </w:r>
      <w:r w:rsidR="003E16BA">
        <w:rPr>
          <w:rFonts w:ascii="Times New Roman" w:hAnsi="Times New Roman" w:cs="Times New Roman"/>
          <w:sz w:val="24"/>
          <w:szCs w:val="24"/>
        </w:rPr>
        <w:t>ета»</w:t>
      </w:r>
    </w:p>
    <w:p w:rsidR="003E16BA" w:rsidRDefault="003E16BA" w:rsidP="003E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BA" w:rsidRPr="003E16BA" w:rsidRDefault="003E16BA" w:rsidP="00AF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основании постановления Правительства Амурской области от  02.04.2018 № 137 «</w:t>
      </w:r>
      <w:r w:rsidRPr="003E16BA">
        <w:rPr>
          <w:rFonts w:ascii="Times New Roman" w:hAnsi="Times New Roman" w:cs="Times New Roman"/>
          <w:sz w:val="24"/>
          <w:szCs w:val="24"/>
        </w:rPr>
        <w:t>Об установлении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пожароопасного сезона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территории Амурской области</w:t>
      </w:r>
      <w:r>
        <w:rPr>
          <w:rFonts w:ascii="Times New Roman" w:hAnsi="Times New Roman" w:cs="Times New Roman"/>
          <w:sz w:val="24"/>
          <w:szCs w:val="24"/>
        </w:rPr>
        <w:t>», в том числе Константиновского района,</w:t>
      </w:r>
      <w:r w:rsidR="00AF3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Зеньковского сельсовета,</w:t>
      </w:r>
      <w:r w:rsidR="00AF3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защиты населения и территорий от чрезвычайной ситуации, сложившейся в результате пожаров:</w:t>
      </w:r>
    </w:p>
    <w:p w:rsidR="003E16BA" w:rsidRDefault="003E16BA" w:rsidP="00AF3A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03.04.2018</w:t>
      </w:r>
      <w:r>
        <w:rPr>
          <w:rFonts w:ascii="Times New Roman" w:hAnsi="Times New Roman" w:cs="Times New Roman"/>
          <w:sz w:val="24"/>
          <w:szCs w:val="24"/>
        </w:rPr>
        <w:t xml:space="preserve"> установить начало пожароопасного сезона в 2018 году на территории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16BA" w:rsidRDefault="003E16BA" w:rsidP="00AF3A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Осуществлять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пожарной обстановкой на территории сёл Зеньковка и Золотоножка.</w:t>
      </w:r>
    </w:p>
    <w:p w:rsidR="003E16BA" w:rsidRDefault="003E16BA" w:rsidP="003E16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 меры пожарной безопасности по предупреждению пожаров.</w:t>
      </w:r>
    </w:p>
    <w:p w:rsidR="003E16BA" w:rsidRDefault="003E16BA" w:rsidP="003E16BA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16BA" w:rsidRDefault="003E16BA" w:rsidP="003E16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Ежедневное патрулирование местным населением с первичными средствами пожаротушения, добровольными пожарными с.Зеньковка и с.Золотоножка и прилегающим к ним территориям;</w:t>
      </w:r>
    </w:p>
    <w:p w:rsidR="003E16BA" w:rsidRDefault="003E16BA" w:rsidP="003E1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взаимодействие с дежурными службами, находящимися на территории муниципального образования;</w:t>
      </w:r>
    </w:p>
    <w:p w:rsidR="003E16BA" w:rsidRDefault="003E16BA" w:rsidP="003E1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устойчивым функционированием служб и объектов жизнеобеспечения; </w:t>
      </w:r>
    </w:p>
    <w:p w:rsidR="003E16BA" w:rsidRDefault="003E16BA" w:rsidP="003E1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жизнеобеспечения и социально-значимых объектах;</w:t>
      </w:r>
    </w:p>
    <w:p w:rsidR="003E16BA" w:rsidRDefault="003E16BA" w:rsidP="003E1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об ожидаемых погодных явлениях довести до населения, руководителей учреждений и организаций;</w:t>
      </w:r>
    </w:p>
    <w:p w:rsidR="003E16BA" w:rsidRDefault="003E16BA" w:rsidP="003E16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работу с оповещение населения путем расклеивания информационных листовок,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обходом;</w:t>
      </w:r>
    </w:p>
    <w:p w:rsidR="003E16BA" w:rsidRDefault="003E16BA" w:rsidP="003E16BA">
      <w:pPr>
        <w:spacing w:after="0"/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Обеспечить:</w:t>
      </w:r>
    </w:p>
    <w:p w:rsidR="003E16BA" w:rsidRDefault="003E16BA" w:rsidP="003E16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 запасов первичных   средств пожаротушения в населённых пунктах, исходя из расчёта, предусмотренного  планами тушения пожаров в населённых пунктах 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ответствующих объектах;</w:t>
      </w:r>
    </w:p>
    <w:p w:rsidR="003E16BA" w:rsidRDefault="003E16BA" w:rsidP="003E16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Круглосуточное дежурство ответственных должностных лиц на территории Зеньковского  сельсовета.</w:t>
      </w:r>
    </w:p>
    <w:p w:rsidR="003E16BA" w:rsidRDefault="003E16BA" w:rsidP="003E1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распоряжения оставляю за собой.</w:t>
      </w:r>
    </w:p>
    <w:p w:rsidR="003E16BA" w:rsidRDefault="003E16BA" w:rsidP="003E16BA">
      <w:pPr>
        <w:rPr>
          <w:rFonts w:ascii="Times New Roman" w:hAnsi="Times New Roman" w:cs="Times New Roman"/>
          <w:sz w:val="24"/>
          <w:szCs w:val="24"/>
        </w:rPr>
      </w:pPr>
    </w:p>
    <w:p w:rsidR="003E16BA" w:rsidRDefault="003E16BA" w:rsidP="003E1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Зеньковского сельсовета:                                                      Н.В.Полунина</w:t>
      </w:r>
    </w:p>
    <w:p w:rsidR="00ED1221" w:rsidRDefault="00ED1221"/>
    <w:sectPr w:rsidR="00ED1221" w:rsidSect="00ED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11C"/>
    <w:multiLevelType w:val="hybridMultilevel"/>
    <w:tmpl w:val="60DAF08A"/>
    <w:lvl w:ilvl="0" w:tplc="9538FC1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BA"/>
    <w:rsid w:val="003E16BA"/>
    <w:rsid w:val="00474B33"/>
    <w:rsid w:val="00526B12"/>
    <w:rsid w:val="00AF3A32"/>
    <w:rsid w:val="00ED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2018-04-03T10:01:00Z</cp:lastPrinted>
  <dcterms:created xsi:type="dcterms:W3CDTF">2018-04-03T09:51:00Z</dcterms:created>
  <dcterms:modified xsi:type="dcterms:W3CDTF">2018-05-08T02:33:00Z</dcterms:modified>
</cp:coreProperties>
</file>